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DATOS PERSONALES</w:t>
      </w:r>
    </w:p>
    <w:p w:rsidR="007956C3" w:rsidRDefault="007956C3">
      <w:pPr>
        <w:shd w:val="clear" w:color="auto" w:fill="99CCFF"/>
        <w:spacing w:after="0"/>
        <w:rPr>
          <w:color w:val="000000"/>
        </w:rPr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color w:val="000000"/>
        </w:rPr>
        <w:t xml:space="preserve"> </w:t>
      </w:r>
      <w:r>
        <w:rPr>
          <w:rFonts w:ascii="Franklin Gothic Medium" w:hAnsi="Franklin Gothic Medium"/>
          <w:color w:val="000000"/>
        </w:rPr>
        <w:t>-Nombre y Apellidos: Marina F.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-Fecha de Nacimiento: 26-08-1995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-Lugar de Nacimiento: Madrid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-Dirección: Av. De la Mesa Redonda, Nº 20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-Teléfono:633455566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</w:rPr>
      </w:pPr>
      <w:r>
        <w:rPr>
          <w:rFonts w:ascii="Franklin Gothic Medium" w:hAnsi="Franklin Gothic Medium"/>
          <w:color w:val="000000"/>
        </w:rPr>
        <w:t xml:space="preserve"> -Email: </w:t>
      </w:r>
      <w:hyperlink r:id="rId5" w:history="1">
        <w:r>
          <w:rPr>
            <w:rStyle w:val="Hyperlink"/>
            <w:rFonts w:ascii="Franklin Gothic Medium" w:hAnsi="Franklin Gothic Medium"/>
          </w:rPr>
          <w:t>marinafestivalmake@hotmail.com</w:t>
        </w:r>
      </w:hyperlink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</w:rPr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FORMACIÓN ACADÉMICA</w:t>
      </w:r>
    </w:p>
    <w:p w:rsidR="007956C3" w:rsidRDefault="007956C3">
      <w:pPr>
        <w:shd w:val="clear" w:color="auto" w:fill="99CCFF"/>
        <w:spacing w:after="0"/>
        <w:rPr>
          <w:rFonts w:ascii="Aharoni" w:hAnsi="Aharoni"/>
          <w:b/>
          <w:bCs/>
          <w:sz w:val="28"/>
          <w:szCs w:val="28"/>
          <w:lang w:eastAsia="he-IL" w:bidi="he-IL"/>
        </w:rPr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2007-2011 Titulada en E.S.O en IES Diego Velázquez (Torrelodones)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 xml:space="preserve">2011-2013 Estudios de Bachillerato en la modalidad de              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Ciencias Sociales. IES Diego Velázquez.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2017-2018 Programa de Erasmus cursado en Italia. Università di Bologna.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2014-2018 Grado en Administración y Dirección de empresas-Publicidad y RRPP. Universidad Rey Juan Carlos.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2018-2020 Máster en Administración para los sistemas de Seguridad y Defensa. Universidad Rey Juan Carlos.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i/>
          <w:iCs/>
          <w:color w:val="000000"/>
        </w:rPr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EXPERIENCIA PROFESIONAL</w:t>
      </w: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2020-2022 Asistente de tesorería y finanzas del Departamento financiero de Alfa Romeo en España.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2023- actualmente Dirección del departamento financiero de FestivalMake.</w:t>
      </w:r>
    </w:p>
    <w:p w:rsidR="007956C3" w:rsidRDefault="007956C3">
      <w:pPr>
        <w:shd w:val="clear" w:color="auto" w:fill="99CCFF"/>
        <w:spacing w:after="0"/>
        <w:rPr>
          <w:color w:val="000000"/>
          <w:sz w:val="26"/>
          <w:szCs w:val="26"/>
        </w:rPr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IDIOMAS</w:t>
      </w: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  <w:sz w:val="28"/>
          <w:szCs w:val="28"/>
        </w:rPr>
        <w:t>-</w:t>
      </w:r>
      <w:r>
        <w:rPr>
          <w:rFonts w:ascii="Franklin Gothic Medium" w:hAnsi="Franklin Gothic Medium"/>
          <w:color w:val="000000"/>
        </w:rPr>
        <w:t>Español nativo</w:t>
      </w:r>
    </w:p>
    <w:p w:rsidR="007956C3" w:rsidRDefault="007956C3">
      <w:pPr>
        <w:shd w:val="clear" w:color="auto" w:fill="99CCFF"/>
        <w:spacing w:after="0"/>
        <w:rPr>
          <w:rStyle w:val="Emphasis"/>
          <w:rFonts w:ascii="Franklin Gothic Medium" w:hAnsi="Franklin Gothic Medium" w:cs="Mangal"/>
          <w:i w:val="0"/>
          <w:color w:val="000000"/>
        </w:rPr>
      </w:pPr>
      <w:r>
        <w:rPr>
          <w:rFonts w:ascii="Franklin Gothic Medium" w:hAnsi="Franklin Gothic Medium"/>
          <w:color w:val="000000"/>
          <w:sz w:val="28"/>
          <w:szCs w:val="28"/>
        </w:rPr>
        <w:t>-</w:t>
      </w:r>
      <w:r>
        <w:rPr>
          <w:rFonts w:ascii="Franklin Gothic Medium" w:hAnsi="Franklin Gothic Medium"/>
          <w:color w:val="000000"/>
        </w:rPr>
        <w:t>Inglés</w:t>
      </w:r>
      <w:r>
        <w:rPr>
          <w:rFonts w:ascii="Franklin Gothic Medium" w:hAnsi="Franklin Gothic Medium"/>
          <w:color w:val="000000"/>
          <w:sz w:val="28"/>
          <w:szCs w:val="28"/>
        </w:rPr>
        <w:t>:</w:t>
      </w:r>
      <w:r>
        <w:rPr>
          <w:rStyle w:val="Emphasis"/>
          <w:rFonts w:ascii="Franklin Gothic Medium" w:hAnsi="Franklin Gothic Medium" w:cs="Mangal"/>
          <w:b/>
          <w:bCs/>
          <w:color w:val="000000"/>
          <w:sz w:val="28"/>
          <w:szCs w:val="28"/>
        </w:rPr>
        <w:t xml:space="preserve"> </w:t>
      </w:r>
      <w:r>
        <w:rPr>
          <w:rStyle w:val="Emphasis"/>
          <w:rFonts w:ascii="Franklin Gothic Medium" w:hAnsi="Franklin Gothic Medium" w:cs="Mangal"/>
          <w:i w:val="0"/>
          <w:color w:val="000000"/>
        </w:rPr>
        <w:t>Certificate of Proficiency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  <w:sz w:val="26"/>
          <w:szCs w:val="26"/>
        </w:rPr>
        <w:t>-</w:t>
      </w:r>
      <w:r>
        <w:rPr>
          <w:rFonts w:ascii="Franklin Gothic Medium" w:hAnsi="Franklin Gothic Medium"/>
          <w:color w:val="000000"/>
        </w:rPr>
        <w:t>Italiano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 xml:space="preserve">: </w:t>
      </w:r>
      <w:r>
        <w:rPr>
          <w:rFonts w:ascii="Franklin Gothic Medium" w:hAnsi="Franklin Gothic Medium"/>
          <w:color w:val="000000"/>
        </w:rPr>
        <w:t xml:space="preserve">PLIDA (Progetto Lingua Italiana Dante Alighieri) 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  <w:sz w:val="26"/>
          <w:szCs w:val="26"/>
        </w:rPr>
      </w:pP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>-</w:t>
      </w:r>
      <w:r>
        <w:rPr>
          <w:rFonts w:ascii="Franklin Gothic Medium" w:hAnsi="Franklin Gothic Medium"/>
          <w:color w:val="000000"/>
        </w:rPr>
        <w:t>Francés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 xml:space="preserve">:  </w:t>
      </w:r>
      <w:r>
        <w:rPr>
          <w:rFonts w:ascii="Franklin Gothic Medium" w:hAnsi="Franklin Gothic Medium"/>
          <w:color w:val="000000"/>
        </w:rPr>
        <w:t>DELF (Diplôme d'Ètudes en Langue Française)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br/>
      </w:r>
    </w:p>
    <w:p w:rsidR="007956C3" w:rsidRDefault="007956C3">
      <w:pPr>
        <w:shd w:val="clear" w:color="auto" w:fill="99CCFF"/>
        <w:spacing w:after="0"/>
        <w:rPr>
          <w:b/>
          <w:bCs/>
          <w:color w:val="000000"/>
        </w:rPr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INFORMÁTICA</w:t>
      </w: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Curso de Ofimática.  Centro AtPerson.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-Microsoft Office (P. Point,Word, Outlook, Excel)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-Windows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-Photoshop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-Internet Explorer / Google Chrome / Mozilla Firefox</w:t>
      </w: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OTROS DATOS</w:t>
      </w: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Junio-Septiembre de 2015 Voluntariado en un orfanato de Siem Reap (Camboya), con la ONG Volunteering Solutions. Ayuda en la educación no formal de niños entre 3-16 años, así como ayuda en las distintas tareas diarias del centro.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Carnet de conducir B y  vehículo propio.</w:t>
      </w:r>
    </w:p>
    <w:p w:rsidR="007956C3" w:rsidRDefault="007956C3">
      <w:pPr>
        <w:shd w:val="clear" w:color="auto" w:fill="99CCFF"/>
        <w:spacing w:after="0"/>
        <w:rPr>
          <w:rFonts w:ascii="Franklin Gothic Medium" w:hAnsi="Franklin Gothic Medium"/>
        </w:rPr>
      </w:pP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</w:pPr>
    </w:p>
    <w:p w:rsidR="007956C3" w:rsidRDefault="007956C3">
      <w:pPr>
        <w:shd w:val="clear" w:color="auto" w:fill="99CCFF"/>
        <w:spacing w:after="0"/>
        <w:rPr>
          <w:sz w:val="12"/>
          <w:szCs w:val="12"/>
        </w:rPr>
      </w:pPr>
    </w:p>
    <w:p w:rsidR="007956C3" w:rsidRDefault="007956C3">
      <w:pPr>
        <w:shd w:val="clear" w:color="auto" w:fill="99CCFF"/>
        <w:spacing w:after="0"/>
        <w:rPr>
          <w:sz w:val="12"/>
          <w:szCs w:val="12"/>
        </w:rPr>
      </w:pPr>
    </w:p>
    <w:p w:rsidR="007956C3" w:rsidRDefault="007956C3">
      <w:pPr>
        <w:shd w:val="clear" w:color="auto" w:fill="99CCFF"/>
        <w:spacing w:after="0"/>
      </w:pPr>
    </w:p>
    <w:sectPr w:rsidR="007956C3" w:rsidSect="007956C3">
      <w:pgSz w:w="11906" w:h="16838"/>
      <w:pgMar w:top="568" w:right="985" w:bottom="1417" w:left="3828" w:header="720" w:footer="720" w:gutter="0"/>
      <w:cols w:space="720"/>
      <w:docGrid w:linePitch="401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embedSystemFonts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6C3"/>
    <w:rsid w:val="0079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rFonts w:eastAsia="SimSun" w:cs="Mangal"/>
      <w:kern w:val="1"/>
      <w:sz w:val="24"/>
      <w:szCs w:val="24"/>
      <w:lang w:val="es-ES" w:eastAsia="hi-IN" w:bidi="hi-IN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spacing w:before="480" w:after="0"/>
      <w:outlineLvl w:val="0"/>
    </w:pPr>
    <w:rPr>
      <w:rFonts w:ascii="Calibri" w:hAnsi="Calibri"/>
      <w:b/>
      <w:bCs/>
      <w:color w:val="6C0000"/>
      <w:sz w:val="32"/>
      <w:szCs w:val="32"/>
    </w:rPr>
  </w:style>
  <w:style w:type="paragraph" w:styleId="Heading3">
    <w:name w:val="heading 3"/>
    <w:basedOn w:val="Encabezado"/>
    <w:next w:val="BodyText"/>
    <w:link w:val="Heading3Char"/>
    <w:uiPriority w:val="9"/>
    <w:qFormat/>
    <w:pPr>
      <w:numPr>
        <w:ilvl w:val="2"/>
        <w:numId w:val="1"/>
      </w:numPr>
      <w:outlineLvl w:val="2"/>
    </w:pPr>
    <w:rPr>
      <w:rFonts w:ascii="Times New Roman" w:eastAsia="SimSun" w:hAnsi="Times New Roman"/>
      <w:b/>
      <w:bCs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" w:hAnsi="Calibri" w:cs="Times New Roman"/>
      <w:b/>
      <w:bCs/>
      <w:color w:val="6C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hAnsi="Cambria" w:cs="Mangal"/>
      <w:b/>
      <w:bCs/>
      <w:kern w:val="1"/>
      <w:sz w:val="23"/>
      <w:szCs w:val="23"/>
      <w:lang w:val="es-ES" w:eastAsia="hi-IN" w:bidi="hi-IN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nseQuoteChar">
    <w:name w:val="Intense Quote Char"/>
    <w:basedOn w:val="DefaultParagraphFont"/>
    <w:rPr>
      <w:rFonts w:cs="Times New Roman"/>
      <w:b/>
      <w:bCs/>
      <w:i/>
      <w:iCs/>
      <w:color w:val="4F81BD"/>
      <w:sz w:val="24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80"/>
      <w:u w:val="single"/>
      <w:lang/>
    </w:rPr>
  </w:style>
  <w:style w:type="character" w:styleId="Emphasis">
    <w:name w:val="Emphasis"/>
    <w:basedOn w:val="DefaultParagraphFont"/>
    <w:uiPriority w:val="20"/>
    <w:qFormat/>
    <w:rPr>
      <w:rFonts w:cs="Times New Roman"/>
      <w:i/>
      <w:iCs/>
    </w:rPr>
  </w:style>
  <w:style w:type="character" w:customStyle="1" w:styleId="Vietas">
    <w:name w:val="Viñetas"/>
    <w:rPr>
      <w:rFonts w:ascii="OpenSymbol" w:eastAsia="Times New Roman" w:hAnsi="OpenSymbol"/>
    </w:rPr>
  </w:style>
  <w:style w:type="character" w:customStyle="1" w:styleId="BodyTextChar">
    <w:name w:val="Body Text Char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1">
    <w:name w:val="Header Char1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1">
    <w:name w:val="Footer Char1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1">
    <w:name w:val="Intense Quote Char1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1">
    <w:name w:val="ListLabel 1"/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character" w:customStyle="1" w:styleId="BodyTextChar1">
    <w:name w:val="Body Text Char1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2">
    <w:name w:val="Header Char2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2">
    <w:name w:val="Footer Char2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2">
    <w:name w:val="Intense Quote Char2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2">
    <w:name w:val="ListLabel 2"/>
  </w:style>
  <w:style w:type="character" w:customStyle="1" w:styleId="BodyTextChar2">
    <w:name w:val="Body Text Char2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3">
    <w:name w:val="Header Char3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3">
    <w:name w:val="Footer Char3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3">
    <w:name w:val="Intense Quote Char3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3">
    <w:name w:val="ListLabel 3"/>
  </w:style>
  <w:style w:type="character" w:customStyle="1" w:styleId="BodyTextChar3">
    <w:name w:val="Body Text Char3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4">
    <w:name w:val="Header Char4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4">
    <w:name w:val="Footer Char4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4">
    <w:name w:val="Intense Quote Char4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4">
    <w:name w:val="ListLabel 4"/>
  </w:style>
  <w:style w:type="character" w:customStyle="1" w:styleId="BodyTextChar4">
    <w:name w:val="Body Text Char4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5">
    <w:name w:val="Header Char5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5">
    <w:name w:val="Footer Char5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5">
    <w:name w:val="Intense Quote Char5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5">
    <w:name w:val="ListLabel 5"/>
  </w:style>
  <w:style w:type="paragraph" w:customStyle="1" w:styleId="Encabezado">
    <w:name w:val="Encabezado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5"/>
    <w:uiPriority w:val="99"/>
    <w:pPr>
      <w:spacing w:after="120"/>
    </w:pPr>
  </w:style>
  <w:style w:type="character" w:customStyle="1" w:styleId="BodyTextChar5">
    <w:name w:val="Body Text Char5"/>
    <w:basedOn w:val="DefaultParagraphFont"/>
    <w:link w:val="BodyText"/>
    <w:uiPriority w:val="99"/>
    <w:semiHidden/>
    <w:rsid w:val="007956C3"/>
    <w:rPr>
      <w:rFonts w:eastAsia="SimSun" w:cs="Mangal"/>
      <w:kern w:val="1"/>
      <w:sz w:val="24"/>
      <w:szCs w:val="21"/>
      <w:lang w:val="es-ES" w:eastAsia="hi-IN" w:bidi="hi-IN"/>
    </w:rPr>
  </w:style>
  <w:style w:type="paragraph" w:styleId="List">
    <w:name w:val="List"/>
    <w:basedOn w:val="BodyText"/>
    <w:uiPriority w:val="99"/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detabladecontenido">
    <w:name w:val="Encabezado de tabla de contenido"/>
    <w:basedOn w:val="Heading1"/>
    <w:pPr>
      <w:spacing w:line="276" w:lineRule="auto"/>
    </w:pPr>
    <w:rPr>
      <w:color w:val="720000"/>
      <w:sz w:val="28"/>
      <w:szCs w:val="28"/>
    </w:rPr>
  </w:style>
  <w:style w:type="paragraph" w:styleId="TOC1">
    <w:name w:val="toc 1"/>
    <w:basedOn w:val="Normal"/>
    <w:uiPriority w:val="39"/>
    <w:pPr>
      <w:tabs>
        <w:tab w:val="right" w:leader="dot" w:pos="9638"/>
      </w:tabs>
      <w:spacing w:before="120" w:after="0"/>
    </w:pPr>
    <w:rPr>
      <w:b/>
    </w:rPr>
  </w:style>
  <w:style w:type="paragraph" w:styleId="TOC2">
    <w:name w:val="toc 2"/>
    <w:basedOn w:val="Normal"/>
    <w:uiPriority w:val="39"/>
    <w:pPr>
      <w:tabs>
        <w:tab w:val="right" w:leader="dot" w:pos="9355"/>
      </w:tabs>
      <w:spacing w:after="0"/>
      <w:ind w:left="240"/>
    </w:pPr>
    <w:rPr>
      <w:b/>
      <w:sz w:val="22"/>
      <w:szCs w:val="22"/>
    </w:rPr>
  </w:style>
  <w:style w:type="paragraph" w:styleId="TOC3">
    <w:name w:val="toc 3"/>
    <w:basedOn w:val="Normal"/>
    <w:uiPriority w:val="39"/>
    <w:pPr>
      <w:tabs>
        <w:tab w:val="right" w:leader="dot" w:pos="9072"/>
      </w:tabs>
      <w:spacing w:after="0"/>
      <w:ind w:left="480"/>
    </w:pPr>
    <w:rPr>
      <w:sz w:val="22"/>
      <w:szCs w:val="22"/>
    </w:rPr>
  </w:style>
  <w:style w:type="paragraph" w:styleId="TOC4">
    <w:name w:val="toc 4"/>
    <w:basedOn w:val="Normal"/>
    <w:uiPriority w:val="39"/>
    <w:pPr>
      <w:tabs>
        <w:tab w:val="right" w:leader="dot" w:pos="8789"/>
      </w:tabs>
      <w:spacing w:after="0"/>
      <w:ind w:left="720"/>
    </w:pPr>
    <w:rPr>
      <w:sz w:val="20"/>
      <w:szCs w:val="20"/>
    </w:rPr>
  </w:style>
  <w:style w:type="paragraph" w:styleId="TOC5">
    <w:name w:val="toc 5"/>
    <w:basedOn w:val="Normal"/>
    <w:uiPriority w:val="39"/>
    <w:pPr>
      <w:tabs>
        <w:tab w:val="right" w:leader="dot" w:pos="8506"/>
      </w:tabs>
      <w:spacing w:after="0"/>
      <w:ind w:left="960"/>
    </w:pPr>
    <w:rPr>
      <w:sz w:val="20"/>
      <w:szCs w:val="20"/>
    </w:rPr>
  </w:style>
  <w:style w:type="paragraph" w:styleId="TOC6">
    <w:name w:val="toc 6"/>
    <w:basedOn w:val="Normal"/>
    <w:uiPriority w:val="39"/>
    <w:pPr>
      <w:tabs>
        <w:tab w:val="right" w:leader="dot" w:pos="8223"/>
      </w:tabs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uiPriority w:val="39"/>
    <w:pPr>
      <w:tabs>
        <w:tab w:val="right" w:leader="dot" w:pos="7940"/>
      </w:tabs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uiPriority w:val="39"/>
    <w:pPr>
      <w:tabs>
        <w:tab w:val="right" w:leader="dot" w:pos="7657"/>
      </w:tabs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uiPriority w:val="39"/>
    <w:pPr>
      <w:tabs>
        <w:tab w:val="right" w:leader="dot" w:pos="7374"/>
      </w:tabs>
      <w:spacing w:after="0"/>
      <w:ind w:left="1920"/>
    </w:pPr>
    <w:rPr>
      <w:sz w:val="20"/>
      <w:szCs w:val="20"/>
    </w:rPr>
  </w:style>
  <w:style w:type="paragraph" w:styleId="Header">
    <w:name w:val="header"/>
    <w:basedOn w:val="Normal"/>
    <w:link w:val="HeaderChar6"/>
    <w:uiPriority w:val="99"/>
    <w:pPr>
      <w:suppressLineNumbers/>
      <w:tabs>
        <w:tab w:val="center" w:pos="4252"/>
        <w:tab w:val="right" w:pos="8504"/>
      </w:tabs>
      <w:spacing w:after="0"/>
    </w:pPr>
  </w:style>
  <w:style w:type="character" w:customStyle="1" w:styleId="HeaderChar6">
    <w:name w:val="Header Char6"/>
    <w:basedOn w:val="DefaultParagraphFont"/>
    <w:link w:val="Header"/>
    <w:uiPriority w:val="99"/>
    <w:semiHidden/>
    <w:rsid w:val="007956C3"/>
    <w:rPr>
      <w:rFonts w:eastAsia="SimSun" w:cs="Mangal"/>
      <w:kern w:val="1"/>
      <w:sz w:val="24"/>
      <w:szCs w:val="21"/>
      <w:lang w:val="es-ES" w:eastAsia="hi-IN" w:bidi="hi-IN"/>
    </w:rPr>
  </w:style>
  <w:style w:type="paragraph" w:styleId="Footer">
    <w:name w:val="footer"/>
    <w:basedOn w:val="Normal"/>
    <w:link w:val="FooterChar6"/>
    <w:uiPriority w:val="99"/>
    <w:pPr>
      <w:suppressLineNumbers/>
      <w:tabs>
        <w:tab w:val="center" w:pos="4252"/>
        <w:tab w:val="right" w:pos="8504"/>
      </w:tabs>
      <w:spacing w:after="0"/>
    </w:pPr>
  </w:style>
  <w:style w:type="character" w:customStyle="1" w:styleId="FooterChar6">
    <w:name w:val="Footer Char6"/>
    <w:basedOn w:val="DefaultParagraphFont"/>
    <w:link w:val="Footer"/>
    <w:uiPriority w:val="99"/>
    <w:semiHidden/>
    <w:rsid w:val="007956C3"/>
    <w:rPr>
      <w:rFonts w:eastAsia="SimSun" w:cs="Mangal"/>
      <w:kern w:val="1"/>
      <w:sz w:val="24"/>
      <w:szCs w:val="21"/>
      <w:lang w:val="es-ES" w:eastAsia="hi-IN" w:bidi="hi-IN"/>
    </w:rPr>
  </w:style>
  <w:style w:type="paragraph" w:styleId="IntenseQuote">
    <w:name w:val="Intense Quote"/>
    <w:basedOn w:val="Normal"/>
    <w:link w:val="IntenseQuoteChar6"/>
    <w:uiPriority w:val="30"/>
    <w:qFormat/>
    <w:pPr>
      <w:pBdr>
        <w:bottom w:val="single" w:sz="4" w:space="4" w:color="808080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6">
    <w:name w:val="Intense Quote Char6"/>
    <w:basedOn w:val="DefaultParagraphFont"/>
    <w:link w:val="IntenseQuote"/>
    <w:uiPriority w:val="30"/>
    <w:rsid w:val="007956C3"/>
    <w:rPr>
      <w:rFonts w:eastAsia="SimSun" w:cs="Mangal"/>
      <w:b/>
      <w:bCs/>
      <w:i/>
      <w:iCs/>
      <w:color w:val="4F81BD" w:themeColor="accent1"/>
      <w:kern w:val="1"/>
      <w:sz w:val="24"/>
      <w:szCs w:val="21"/>
      <w:lang w:val="es-E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nafestivalmake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202</Words>
  <Characters>1499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Apellidos</dc:title>
  <dc:subject/>
  <dc:creator>Rafel Soriano</dc:creator>
  <cp:keywords/>
  <dc:description/>
  <cp:lastModifiedBy>marina  fidalgo redondo</cp:lastModifiedBy>
  <cp:revision>1</cp:revision>
  <cp:lastPrinted>2009-01-15T09:32:00Z</cp:lastPrinted>
  <dcterms:created xsi:type="dcterms:W3CDTF">2009-01-19T06:44:00Z</dcterms:created>
  <dcterms:modified xsi:type="dcterms:W3CDTF">2012-11-03T13:54:00Z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